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481E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617951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7D55DC" w:rsidRPr="00415E6D" w14:paraId="4A129E72" w14:textId="77777777" w:rsidTr="007D55DC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1C08128" w14:textId="77777777" w:rsidR="007D55DC" w:rsidRDefault="007D55DC" w:rsidP="007D55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1805B4A7" w14:textId="40FE0EF5" w:rsidR="007D55DC" w:rsidRPr="000D6EE2" w:rsidRDefault="007D55DC" w:rsidP="007D55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Vyhotovení znaleckých posudků v rozsahu činnosti KPÚ pro Kraj Vysočina </w:t>
            </w:r>
            <w:proofErr w:type="gramStart"/>
            <w:r>
              <w:rPr>
                <w:rFonts w:ascii="Arial" w:hAnsi="Arial" w:cs="Arial"/>
                <w:b/>
              </w:rPr>
              <w:t>2023 - 2024</w:t>
            </w:r>
            <w:proofErr w:type="gramEnd"/>
          </w:p>
        </w:tc>
      </w:tr>
      <w:tr w:rsidR="007D55DC" w:rsidRPr="009057F4" w14:paraId="20F554B8" w14:textId="77777777" w:rsidTr="007D55DC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755485E" w14:textId="77777777" w:rsidR="007D55DC" w:rsidRDefault="007D55DC" w:rsidP="007D55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3843F245" w14:textId="6D909659" w:rsidR="007D55DC" w:rsidRPr="00F66608" w:rsidRDefault="007D55DC" w:rsidP="007D5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52A9">
              <w:rPr>
                <w:rFonts w:ascii="Arial" w:hAnsi="Arial" w:cs="Arial"/>
                <w:b/>
                <w:bCs/>
                <w:sz w:val="22"/>
                <w:szCs w:val="22"/>
              </w:rPr>
              <w:t>SPU 434577/2022</w:t>
            </w:r>
          </w:p>
        </w:tc>
      </w:tr>
    </w:tbl>
    <w:p w14:paraId="7EBFCAF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EDB5C4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070AA5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D43F0E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27D75D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21F2547" w14:textId="379A9E36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1B4495F" w14:textId="77777777" w:rsidR="007D55DC" w:rsidRPr="0065005B" w:rsidRDefault="007D55D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FE6030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60E6B6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23BE63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EFB15C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80738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7DCC6E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C762F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B2D39E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145E3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57030E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104F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8C3F61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C3D27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36E66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523CE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6F7A6D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C750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A5BCDA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EED4A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04DDBE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F9A9E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5F89262" w14:textId="7E99174B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21FA722" w14:textId="235BAC2E" w:rsidR="00306412" w:rsidRDefault="0030641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EE9189C" w14:textId="77777777" w:rsidR="00306412" w:rsidRPr="0065005B" w:rsidRDefault="0030641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1496A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CE4C22A" w14:textId="0DE4DE5B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32F63E" w14:textId="5E1D704E" w:rsidR="00182550" w:rsidRDefault="00182550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6A3AA0" w14:textId="77777777" w:rsidR="00182550" w:rsidRPr="0065005B" w:rsidRDefault="00182550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F986E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5B8DD8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01751D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849C" w14:textId="77777777" w:rsidR="006D73E0" w:rsidRDefault="006D73E0" w:rsidP="008E4AD5">
      <w:r>
        <w:separator/>
      </w:r>
    </w:p>
  </w:endnote>
  <w:endnote w:type="continuationSeparator" w:id="0">
    <w:p w14:paraId="0FFCFD96" w14:textId="77777777" w:rsidR="006D73E0" w:rsidRDefault="006D73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C34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0BFFA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840B" w14:textId="77777777" w:rsidR="006D73E0" w:rsidRDefault="006D73E0" w:rsidP="008E4AD5">
      <w:r>
        <w:separator/>
      </w:r>
    </w:p>
  </w:footnote>
  <w:footnote w:type="continuationSeparator" w:id="0">
    <w:p w14:paraId="0529C551" w14:textId="77777777" w:rsidR="006D73E0" w:rsidRDefault="006D73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84EC" w14:textId="066873E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E675D">
      <w:rPr>
        <w:rFonts w:ascii="Arial" w:hAnsi="Arial" w:cs="Arial"/>
        <w:sz w:val="20"/>
        <w:szCs w:val="20"/>
      </w:rPr>
      <w:t>3</w:t>
    </w:r>
  </w:p>
  <w:p w14:paraId="1E42305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2550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641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3E0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55D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75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Čekal Jan Ing.</cp:lastModifiedBy>
  <cp:revision>17</cp:revision>
  <cp:lastPrinted>2013-03-13T13:00:00Z</cp:lastPrinted>
  <dcterms:created xsi:type="dcterms:W3CDTF">2016-10-27T10:51:00Z</dcterms:created>
  <dcterms:modified xsi:type="dcterms:W3CDTF">2023-02-10T09:58:00Z</dcterms:modified>
</cp:coreProperties>
</file>